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119AE450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A132A6">
        <w:rPr>
          <w:b/>
          <w:bCs/>
          <w:sz w:val="24"/>
          <w:szCs w:val="24"/>
        </w:rPr>
        <w:t>31</w:t>
      </w:r>
      <w:r w:rsidR="00A132A6" w:rsidRPr="00A132A6">
        <w:rPr>
          <w:b/>
          <w:bCs/>
          <w:sz w:val="24"/>
          <w:szCs w:val="24"/>
          <w:vertAlign w:val="superscript"/>
        </w:rPr>
        <w:t>st</w:t>
      </w:r>
      <w:r w:rsidR="00A132A6">
        <w:rPr>
          <w:b/>
          <w:bCs/>
          <w:sz w:val="24"/>
          <w:szCs w:val="24"/>
        </w:rPr>
        <w:t xml:space="preserve"> July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1B9851A5" w14:textId="6A4283A2" w:rsidR="00E960E0" w:rsidRPr="00D63B26" w:rsidRDefault="000E066A" w:rsidP="00E960E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4D156D61" w:rsidR="00F27C1F" w:rsidRPr="003C5D8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 xml:space="preserve">Approve the minutes of the last </w:t>
      </w:r>
      <w:r w:rsidR="003C2DD0">
        <w:rPr>
          <w:b/>
          <w:sz w:val="24"/>
          <w:szCs w:val="24"/>
        </w:rPr>
        <w:t xml:space="preserve">annual meeting </w:t>
      </w:r>
      <w:r w:rsidR="003C2DD0" w:rsidRPr="003C2DD0">
        <w:rPr>
          <w:b/>
          <w:sz w:val="24"/>
          <w:szCs w:val="24"/>
        </w:rPr>
        <w:t>22</w:t>
      </w:r>
      <w:r w:rsidR="003C2DD0" w:rsidRPr="003C2DD0">
        <w:rPr>
          <w:b/>
          <w:sz w:val="24"/>
          <w:szCs w:val="24"/>
          <w:vertAlign w:val="superscript"/>
        </w:rPr>
        <w:t>nd</w:t>
      </w:r>
      <w:r w:rsidR="003C2DD0" w:rsidRPr="003C2DD0">
        <w:rPr>
          <w:b/>
          <w:sz w:val="24"/>
          <w:szCs w:val="24"/>
        </w:rPr>
        <w:t xml:space="preserve"> May 2025</w:t>
      </w:r>
    </w:p>
    <w:p w14:paraId="41663604" w14:textId="77777777" w:rsidR="003C5D89" w:rsidRPr="003C5D89" w:rsidRDefault="003C5D89" w:rsidP="003C5D89">
      <w:pPr>
        <w:pStyle w:val="ListParagraph"/>
        <w:rPr>
          <w:b/>
        </w:rPr>
      </w:pPr>
    </w:p>
    <w:p w14:paraId="5AC7E342" w14:textId="5B068D09" w:rsidR="003C5D89" w:rsidRPr="003C5D89" w:rsidRDefault="003C5D89" w:rsidP="003C0FD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</w:p>
    <w:p w14:paraId="7D577D84" w14:textId="77777777" w:rsidR="00A132A6" w:rsidRPr="00A132A6" w:rsidRDefault="00A132A6" w:rsidP="00A132A6">
      <w:pPr>
        <w:pStyle w:val="ListParagraph"/>
        <w:rPr>
          <w:b/>
        </w:rPr>
      </w:pPr>
    </w:p>
    <w:p w14:paraId="19C6A810" w14:textId="7E357E6E" w:rsidR="00F0671E" w:rsidRPr="003C5D89" w:rsidRDefault="00A132A6" w:rsidP="001725D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32A6">
        <w:rPr>
          <w:b/>
          <w:sz w:val="24"/>
          <w:szCs w:val="24"/>
        </w:rPr>
        <w:t>Meeting frequency – Monthly or Bi-Monthly?</w:t>
      </w:r>
    </w:p>
    <w:p w14:paraId="23CA7D0A" w14:textId="3B91CE62" w:rsidR="00A132A6" w:rsidRPr="004B0E3A" w:rsidRDefault="000E066A" w:rsidP="00940C3B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4B0E3A">
        <w:rPr>
          <w:b/>
          <w:sz w:val="24"/>
          <w:szCs w:val="24"/>
        </w:rPr>
        <w:t>Planning</w:t>
      </w:r>
      <w:r w:rsidR="004B0E3A" w:rsidRPr="004B0E3A">
        <w:rPr>
          <w:b/>
          <w:sz w:val="24"/>
          <w:szCs w:val="24"/>
        </w:rPr>
        <w:t xml:space="preserve"> – No new applications.</w:t>
      </w: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5F4300B3" w14:textId="558564C6" w:rsidR="00BA4303" w:rsidRDefault="00BA4303" w:rsidP="00BA430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Drains at the bottom of New Road</w:t>
      </w:r>
    </w:p>
    <w:p w14:paraId="07E1359C" w14:textId="16538018" w:rsidR="00BA4303" w:rsidRDefault="008E7DFA" w:rsidP="00BA430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Cutting verges</w:t>
      </w:r>
    </w:p>
    <w:p w14:paraId="0D196514" w14:textId="55305B64" w:rsidR="00D11878" w:rsidRPr="00AD2EF3" w:rsidRDefault="00D11878" w:rsidP="00D1187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</w:p>
    <w:p w14:paraId="61F246BF" w14:textId="77777777" w:rsidR="00A132A6" w:rsidRDefault="00A132A6" w:rsidP="003D33CC">
      <w:pPr>
        <w:pStyle w:val="ListParagraph"/>
        <w:spacing w:after="0"/>
        <w:ind w:left="1800"/>
        <w:rPr>
          <w:sz w:val="24"/>
          <w:szCs w:val="24"/>
        </w:rPr>
      </w:pPr>
    </w:p>
    <w:p w14:paraId="27D8C3D6" w14:textId="06FEA4EA" w:rsidR="00A132A6" w:rsidRPr="00A132A6" w:rsidRDefault="00A132A6" w:rsidP="00A132A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132A6">
        <w:rPr>
          <w:b/>
          <w:bCs/>
          <w:sz w:val="24"/>
          <w:szCs w:val="24"/>
        </w:rPr>
        <w:t>Village Hall Grant</w:t>
      </w:r>
      <w:r w:rsidR="00F3204C">
        <w:rPr>
          <w:b/>
          <w:bCs/>
          <w:sz w:val="24"/>
          <w:szCs w:val="24"/>
        </w:rPr>
        <w:t xml:space="preserve"> - £900.00 requested (including hall hire)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2D972886" w14:textId="781BDD08" w:rsidR="00951E1F" w:rsidRPr="00D63B26" w:rsidRDefault="001C01EE" w:rsidP="00A82160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None Received.</w:t>
      </w:r>
    </w:p>
    <w:p w14:paraId="1CD851E2" w14:textId="7D8BD31C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</w:p>
    <w:p w14:paraId="7C9F70D6" w14:textId="1ED66D0E" w:rsidR="00FD03CB" w:rsidRPr="00F3204C" w:rsidRDefault="00F3204C" w:rsidP="00F3204C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See VH request above. None other received.</w:t>
      </w:r>
    </w:p>
    <w:p w14:paraId="08EB7E05" w14:textId="77777777" w:rsidR="00403666" w:rsidRPr="00D74860" w:rsidRDefault="00403666" w:rsidP="00403666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74860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6E952675" w:rsidR="00403666" w:rsidRPr="00DF23A3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DF23A3">
        <w:rPr>
          <w:color w:val="000000" w:themeColor="text1"/>
          <w:sz w:val="24"/>
          <w:szCs w:val="24"/>
        </w:rPr>
        <w:t xml:space="preserve">Current Account </w:t>
      </w:r>
      <w:r w:rsidR="00930450" w:rsidRPr="00DF23A3">
        <w:rPr>
          <w:color w:val="000000" w:themeColor="text1"/>
          <w:sz w:val="24"/>
          <w:szCs w:val="24"/>
        </w:rPr>
        <w:t>27</w:t>
      </w:r>
      <w:r w:rsidR="00930450" w:rsidRPr="00DF23A3">
        <w:rPr>
          <w:color w:val="000000" w:themeColor="text1"/>
          <w:sz w:val="24"/>
          <w:szCs w:val="24"/>
          <w:vertAlign w:val="superscript"/>
        </w:rPr>
        <w:t>th</w:t>
      </w:r>
      <w:r w:rsidR="00930450" w:rsidRPr="00DF23A3">
        <w:rPr>
          <w:color w:val="000000" w:themeColor="text1"/>
          <w:sz w:val="24"/>
          <w:szCs w:val="24"/>
        </w:rPr>
        <w:t xml:space="preserve"> July 2025 - £</w:t>
      </w:r>
      <w:r w:rsidR="00DF23A3" w:rsidRPr="00DF23A3">
        <w:rPr>
          <w:color w:val="000000" w:themeColor="text1"/>
          <w:sz w:val="24"/>
          <w:szCs w:val="24"/>
        </w:rPr>
        <w:t>8493.08 – do we move more into Interest account?</w:t>
      </w:r>
    </w:p>
    <w:p w14:paraId="202C4D06" w14:textId="6EF173E7" w:rsidR="00403666" w:rsidRPr="00CE3E39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 xml:space="preserve">Business Bank Instant </w:t>
      </w:r>
      <w:r w:rsidR="00DF23A3" w:rsidRPr="00CE3E39">
        <w:rPr>
          <w:color w:val="000000" w:themeColor="text1"/>
          <w:sz w:val="24"/>
          <w:szCs w:val="24"/>
        </w:rPr>
        <w:t>27</w:t>
      </w:r>
      <w:r w:rsidR="00DF23A3" w:rsidRPr="00CE3E39">
        <w:rPr>
          <w:color w:val="000000" w:themeColor="text1"/>
          <w:sz w:val="24"/>
          <w:szCs w:val="24"/>
          <w:vertAlign w:val="superscript"/>
        </w:rPr>
        <w:t>th</w:t>
      </w:r>
      <w:r w:rsidR="00DF23A3" w:rsidRPr="00CE3E39">
        <w:rPr>
          <w:color w:val="000000" w:themeColor="text1"/>
          <w:sz w:val="24"/>
          <w:szCs w:val="24"/>
        </w:rPr>
        <w:t xml:space="preserve"> July 2025 - £</w:t>
      </w:r>
      <w:r w:rsidR="00CE3E39" w:rsidRPr="00CE3E39">
        <w:rPr>
          <w:color w:val="000000" w:themeColor="text1"/>
          <w:sz w:val="24"/>
          <w:szCs w:val="24"/>
        </w:rPr>
        <w:t>739.31</w:t>
      </w:r>
      <w:r w:rsidR="00CE3E39">
        <w:rPr>
          <w:color w:val="000000" w:themeColor="text1"/>
          <w:sz w:val="24"/>
          <w:szCs w:val="24"/>
        </w:rPr>
        <w:t xml:space="preserve"> (0.7% variable)</w:t>
      </w:r>
    </w:p>
    <w:p w14:paraId="5E93AD2E" w14:textId="4808899D" w:rsidR="00403666" w:rsidRPr="00CE3E39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>Interest Account</w:t>
      </w:r>
      <w:r w:rsidR="00CF090D">
        <w:rPr>
          <w:color w:val="000000" w:themeColor="text1"/>
          <w:sz w:val="24"/>
          <w:szCs w:val="24"/>
        </w:rPr>
        <w:t xml:space="preserve"> (32 day notice)</w:t>
      </w:r>
      <w:r w:rsidRPr="00CE3E39">
        <w:rPr>
          <w:color w:val="000000" w:themeColor="text1"/>
          <w:sz w:val="24"/>
          <w:szCs w:val="24"/>
        </w:rPr>
        <w:t xml:space="preserve"> </w:t>
      </w:r>
      <w:r w:rsidR="00CE3E39" w:rsidRPr="00CE3E39">
        <w:rPr>
          <w:color w:val="000000" w:themeColor="text1"/>
          <w:sz w:val="24"/>
          <w:szCs w:val="24"/>
        </w:rPr>
        <w:t>27</w:t>
      </w:r>
      <w:r w:rsidR="00CE3E39" w:rsidRPr="00CE3E39">
        <w:rPr>
          <w:color w:val="000000" w:themeColor="text1"/>
          <w:sz w:val="24"/>
          <w:szCs w:val="24"/>
          <w:vertAlign w:val="superscript"/>
        </w:rPr>
        <w:t>th</w:t>
      </w:r>
      <w:r w:rsidR="00CE3E39" w:rsidRPr="00CE3E39">
        <w:rPr>
          <w:color w:val="000000" w:themeColor="text1"/>
          <w:sz w:val="24"/>
          <w:szCs w:val="24"/>
        </w:rPr>
        <w:t xml:space="preserve"> July 2025 - £20,668.34</w:t>
      </w:r>
      <w:r w:rsidR="00CE3E39">
        <w:rPr>
          <w:color w:val="000000" w:themeColor="text1"/>
          <w:sz w:val="24"/>
          <w:szCs w:val="24"/>
        </w:rPr>
        <w:t xml:space="preserve"> (2.05%</w:t>
      </w:r>
      <w:r w:rsidR="00CF090D">
        <w:rPr>
          <w:color w:val="000000" w:themeColor="text1"/>
          <w:sz w:val="24"/>
          <w:szCs w:val="24"/>
        </w:rPr>
        <w:t xml:space="preserve"> variable)</w:t>
      </w:r>
    </w:p>
    <w:p w14:paraId="62679AEC" w14:textId="77777777" w:rsidR="00403666" w:rsidRPr="00403666" w:rsidRDefault="00403666" w:rsidP="00403666">
      <w:pPr>
        <w:spacing w:after="0"/>
        <w:ind w:left="1800"/>
        <w:rPr>
          <w:b/>
          <w:bCs/>
          <w:sz w:val="24"/>
          <w:szCs w:val="24"/>
        </w:rPr>
      </w:pPr>
      <w:r w:rsidRPr="00403666">
        <w:rPr>
          <w:sz w:val="24"/>
          <w:szCs w:val="24"/>
        </w:rPr>
        <w:t xml:space="preserve">2.   </w:t>
      </w:r>
      <w:r w:rsidRPr="00403666">
        <w:rPr>
          <w:b/>
          <w:bCs/>
          <w:sz w:val="24"/>
          <w:szCs w:val="24"/>
        </w:rPr>
        <w:t>Payment of Invoices</w:t>
      </w:r>
    </w:p>
    <w:p w14:paraId="3681637B" w14:textId="2ADDEE80" w:rsidR="00C64A4B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FA279D">
        <w:rPr>
          <w:rFonts w:asciiTheme="minorHAnsi" w:hAnsiTheme="minorHAnsi" w:cstheme="minorHAnsi"/>
          <w:bCs/>
          <w:sz w:val="24"/>
          <w:szCs w:val="24"/>
        </w:rPr>
        <w:t>500.00</w:t>
      </w:r>
    </w:p>
    <w:p w14:paraId="0FEFCF94" w14:textId="3A39BCA7" w:rsidR="00E06F28" w:rsidRDefault="00A132A6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CiLCA Qualification cost (50%</w:t>
      </w:r>
      <w:r w:rsidR="001D6C7B">
        <w:rPr>
          <w:rFonts w:asciiTheme="minorHAnsi" w:hAnsiTheme="minorHAnsi" w:cstheme="minorHAnsi"/>
          <w:bCs/>
          <w:sz w:val="24"/>
          <w:szCs w:val="24"/>
        </w:rPr>
        <w:t xml:space="preserve"> - WPC paid Farlow PC £225</w:t>
      </w:r>
      <w:r>
        <w:rPr>
          <w:rFonts w:asciiTheme="minorHAnsi" w:hAnsiTheme="minorHAnsi" w:cstheme="minorHAnsi"/>
          <w:bCs/>
          <w:sz w:val="24"/>
          <w:szCs w:val="24"/>
        </w:rPr>
        <w:t>) £</w:t>
      </w:r>
      <w:r w:rsidR="001D6C7B">
        <w:rPr>
          <w:rFonts w:asciiTheme="minorHAnsi" w:hAnsiTheme="minorHAnsi" w:cstheme="minorHAnsi"/>
          <w:bCs/>
          <w:sz w:val="24"/>
          <w:szCs w:val="24"/>
        </w:rPr>
        <w:t>450</w:t>
      </w:r>
      <w:r>
        <w:rPr>
          <w:rFonts w:asciiTheme="minorHAnsi" w:hAnsiTheme="minorHAnsi" w:cstheme="minorHAnsi"/>
          <w:bCs/>
          <w:sz w:val="24"/>
          <w:szCs w:val="24"/>
        </w:rPr>
        <w:t xml:space="preserve"> - reimburse Clerk</w:t>
      </w:r>
    </w:p>
    <w:p w14:paraId="6AB3F43C" w14:textId="7D545E25" w:rsidR="007A0987" w:rsidRDefault="007A0987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CiLCA Training cost (50% as above) £400 to Kim Bedford Trainer</w:t>
      </w:r>
    </w:p>
    <w:p w14:paraId="09CD1B07" w14:textId="587ABDEC" w:rsidR="008E7DFA" w:rsidRPr="00D06E1D" w:rsidRDefault="008E7DFA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Reimburse Clerk for Leaving Gifts </w:t>
      </w:r>
      <w:r w:rsidR="00410FB9">
        <w:rPr>
          <w:rFonts w:asciiTheme="minorHAnsi" w:hAnsiTheme="minorHAnsi" w:cstheme="minorHAnsi"/>
          <w:bCs/>
          <w:sz w:val="24"/>
          <w:szCs w:val="24"/>
        </w:rPr>
        <w:t>£60 (Clerk paid personally to Cllr Gittins)</w:t>
      </w:r>
    </w:p>
    <w:p w14:paraId="69CAA5EF" w14:textId="77777777" w:rsidR="00FE2161" w:rsidRPr="00A132A6" w:rsidRDefault="00FE2161" w:rsidP="00A132A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A6FA534" w14:textId="5F422B4C" w:rsidR="001C01EE" w:rsidRPr="00FE2161" w:rsidRDefault="00FE2161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Notice Board Refurbishment</w:t>
      </w:r>
      <w:r w:rsidR="00F3204C">
        <w:rPr>
          <w:rFonts w:asciiTheme="minorHAnsi" w:hAnsiTheme="minorHAnsi" w:cstheme="minorHAnsi"/>
          <w:b/>
          <w:sz w:val="24"/>
          <w:szCs w:val="24"/>
        </w:rPr>
        <w:t xml:space="preserve"> Update – if any.</w:t>
      </w:r>
    </w:p>
    <w:p w14:paraId="7FFECC42" w14:textId="77777777" w:rsidR="00FE2161" w:rsidRPr="00FE2161" w:rsidRDefault="00FE2161" w:rsidP="00FE216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0FF188F" w14:textId="65B4FD57" w:rsidR="00AB22F8" w:rsidRPr="00FE2161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6FA7B08D" w14:textId="3C431FCD" w:rsidR="00D873DD" w:rsidRPr="00321765" w:rsidRDefault="00321765" w:rsidP="00D873DD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 w:rsidRPr="00321765">
        <w:rPr>
          <w:rFonts w:asciiTheme="minorHAnsi" w:hAnsiTheme="minorHAnsi" w:cstheme="minorHAnsi"/>
          <w:bCs/>
          <w:sz w:val="24"/>
          <w:szCs w:val="24"/>
        </w:rPr>
        <w:t>Clerk CiLCA training update.</w:t>
      </w:r>
    </w:p>
    <w:p w14:paraId="6D711121" w14:textId="460C04AC" w:rsidR="000121A0" w:rsidRPr="003C5D89" w:rsidRDefault="00FE6BC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D1A9A60" w14:textId="734A47F8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- TBD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42AFC4DF" w14:textId="393A0477" w:rsidR="00AE10A7" w:rsidRPr="00A72586" w:rsidRDefault="00D63B26" w:rsidP="00FE2161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lastRenderedPageBreak/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sectPr w:rsidR="00AE10A7" w:rsidRPr="00A72586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0374" w14:textId="77777777" w:rsidR="004A25F1" w:rsidRDefault="004A25F1">
      <w:pPr>
        <w:spacing w:after="0" w:line="240" w:lineRule="auto"/>
      </w:pPr>
      <w:r>
        <w:separator/>
      </w:r>
    </w:p>
  </w:endnote>
  <w:endnote w:type="continuationSeparator" w:id="0">
    <w:p w14:paraId="3B7E6873" w14:textId="77777777" w:rsidR="004A25F1" w:rsidRDefault="004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A6B" w14:textId="77777777" w:rsidR="004A25F1" w:rsidRDefault="004A25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5C894" w14:textId="77777777" w:rsidR="004A25F1" w:rsidRDefault="004A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9"/>
  </w:num>
  <w:num w:numId="2" w16cid:durableId="1380856367">
    <w:abstractNumId w:val="12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1"/>
  </w:num>
  <w:num w:numId="9" w16cid:durableId="1504272384">
    <w:abstractNumId w:val="8"/>
  </w:num>
  <w:num w:numId="10" w16cid:durableId="397672510">
    <w:abstractNumId w:val="10"/>
  </w:num>
  <w:num w:numId="11" w16cid:durableId="1227303394">
    <w:abstractNumId w:val="4"/>
  </w:num>
  <w:num w:numId="12" w16cid:durableId="61342078">
    <w:abstractNumId w:val="3"/>
  </w:num>
  <w:num w:numId="13" w16cid:durableId="2096125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30D5B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01EE"/>
    <w:rsid w:val="001C5473"/>
    <w:rsid w:val="001C5E8D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C3F1F"/>
    <w:rsid w:val="002D4E01"/>
    <w:rsid w:val="002F04E1"/>
    <w:rsid w:val="002F151F"/>
    <w:rsid w:val="002F20B3"/>
    <w:rsid w:val="0031207C"/>
    <w:rsid w:val="00312B22"/>
    <w:rsid w:val="00321765"/>
    <w:rsid w:val="00321BC9"/>
    <w:rsid w:val="00336F1A"/>
    <w:rsid w:val="00340AFE"/>
    <w:rsid w:val="00340F59"/>
    <w:rsid w:val="00347E62"/>
    <w:rsid w:val="0035383E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A25F1"/>
    <w:rsid w:val="004B04D8"/>
    <w:rsid w:val="004B0E3A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E02D6"/>
    <w:rsid w:val="008E7DFA"/>
    <w:rsid w:val="008F05D6"/>
    <w:rsid w:val="008F4AE8"/>
    <w:rsid w:val="008F5E62"/>
    <w:rsid w:val="00912F1E"/>
    <w:rsid w:val="009219B8"/>
    <w:rsid w:val="00927AFA"/>
    <w:rsid w:val="00930450"/>
    <w:rsid w:val="00930815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E477D"/>
    <w:rsid w:val="009F777C"/>
    <w:rsid w:val="00A01EFF"/>
    <w:rsid w:val="00A04148"/>
    <w:rsid w:val="00A132A6"/>
    <w:rsid w:val="00A15AAC"/>
    <w:rsid w:val="00A379F5"/>
    <w:rsid w:val="00A41806"/>
    <w:rsid w:val="00A51CAC"/>
    <w:rsid w:val="00A72586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62A6"/>
    <w:rsid w:val="00AD2EF3"/>
    <w:rsid w:val="00AD6E87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51C54"/>
    <w:rsid w:val="00B70CC5"/>
    <w:rsid w:val="00B76158"/>
    <w:rsid w:val="00B76360"/>
    <w:rsid w:val="00B76B5A"/>
    <w:rsid w:val="00B77676"/>
    <w:rsid w:val="00B844D2"/>
    <w:rsid w:val="00B849FD"/>
    <w:rsid w:val="00BA32A7"/>
    <w:rsid w:val="00BA4303"/>
    <w:rsid w:val="00BA6782"/>
    <w:rsid w:val="00BC687F"/>
    <w:rsid w:val="00BC6FDF"/>
    <w:rsid w:val="00BC724C"/>
    <w:rsid w:val="00BC7C99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514F"/>
    <w:rsid w:val="00C1738A"/>
    <w:rsid w:val="00C17421"/>
    <w:rsid w:val="00C44661"/>
    <w:rsid w:val="00C64A4B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42B3"/>
    <w:rsid w:val="00D97297"/>
    <w:rsid w:val="00DC5024"/>
    <w:rsid w:val="00DD1B8F"/>
    <w:rsid w:val="00DD1CA7"/>
    <w:rsid w:val="00DD356A"/>
    <w:rsid w:val="00DE3237"/>
    <w:rsid w:val="00DF23A3"/>
    <w:rsid w:val="00E03A30"/>
    <w:rsid w:val="00E0427C"/>
    <w:rsid w:val="00E06F28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204C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23</cp:revision>
  <cp:lastPrinted>2023-10-22T19:26:00Z</cp:lastPrinted>
  <dcterms:created xsi:type="dcterms:W3CDTF">2025-07-27T20:24:00Z</dcterms:created>
  <dcterms:modified xsi:type="dcterms:W3CDTF">2025-07-27T21:27:00Z</dcterms:modified>
</cp:coreProperties>
</file>