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97000" w14:textId="690F964C" w:rsidR="00ED5EE4" w:rsidRDefault="006A20D7" w:rsidP="000C4D2A">
      <w:pPr>
        <w:pStyle w:val="Body"/>
        <w:jc w:val="center"/>
        <w:rPr>
          <w:b/>
          <w:bCs/>
          <w:sz w:val="34"/>
          <w:szCs w:val="34"/>
          <w:u w:val="single"/>
        </w:rPr>
      </w:pPr>
      <w:proofErr w:type="spellStart"/>
      <w:r>
        <w:rPr>
          <w:b/>
          <w:bCs/>
          <w:sz w:val="34"/>
          <w:szCs w:val="34"/>
          <w:u w:val="single"/>
        </w:rPr>
        <w:t>Councillor's</w:t>
      </w:r>
      <w:proofErr w:type="spellEnd"/>
      <w:r>
        <w:rPr>
          <w:b/>
          <w:bCs/>
          <w:sz w:val="34"/>
          <w:szCs w:val="34"/>
          <w:u w:val="single"/>
        </w:rPr>
        <w:t xml:space="preserve"> Monthly Report </w:t>
      </w:r>
      <w:r w:rsidR="000C4D2A">
        <w:rPr>
          <w:b/>
          <w:bCs/>
          <w:sz w:val="34"/>
          <w:szCs w:val="34"/>
          <w:u w:val="single"/>
        </w:rPr>
        <w:t>October</w:t>
      </w:r>
      <w:r>
        <w:rPr>
          <w:b/>
          <w:bCs/>
          <w:sz w:val="34"/>
          <w:szCs w:val="34"/>
          <w:u w:val="single"/>
        </w:rPr>
        <w:t>2021</w:t>
      </w:r>
    </w:p>
    <w:p w14:paraId="21FF3731" w14:textId="77777777" w:rsidR="008D0A9F" w:rsidRDefault="008D0A9F" w:rsidP="000C4D2A">
      <w:pPr>
        <w:pStyle w:val="Body"/>
        <w:jc w:val="center"/>
        <w:rPr>
          <w:sz w:val="34"/>
          <w:szCs w:val="34"/>
        </w:rPr>
      </w:pPr>
    </w:p>
    <w:p w14:paraId="7A28541A" w14:textId="00877F9D" w:rsidR="00DD4881" w:rsidRDefault="00C63712" w:rsidP="000C4D2A">
      <w:pPr>
        <w:pStyle w:val="Body"/>
        <w:rPr>
          <w:sz w:val="24"/>
          <w:szCs w:val="24"/>
        </w:rPr>
      </w:pPr>
      <w:r>
        <w:rPr>
          <w:sz w:val="24"/>
          <w:szCs w:val="24"/>
        </w:rPr>
        <w:t>1.</w:t>
      </w:r>
      <w:r w:rsidR="000C4D2A">
        <w:rPr>
          <w:sz w:val="24"/>
          <w:szCs w:val="24"/>
        </w:rPr>
        <w:t xml:space="preserve">Divest or not to divest – that is a massive question for the Pension Committee that oversees Shropshire Council’s £2bn pension fund. As we get closer to COP26 in Glasgow we will see more and more coverage on TV and in social media on the ‘climate crisis’ and more and more suggestions as to what to do about it – </w:t>
      </w:r>
      <w:r>
        <w:rPr>
          <w:sz w:val="24"/>
          <w:szCs w:val="24"/>
        </w:rPr>
        <w:t xml:space="preserve"> nationally and </w:t>
      </w:r>
      <w:r w:rsidR="000C4D2A">
        <w:rPr>
          <w:sz w:val="24"/>
          <w:szCs w:val="24"/>
        </w:rPr>
        <w:t xml:space="preserve">at the local level </w:t>
      </w:r>
      <w:proofErr w:type="spellStart"/>
      <w:r w:rsidR="000C4D2A">
        <w:rPr>
          <w:sz w:val="24"/>
          <w:szCs w:val="24"/>
        </w:rPr>
        <w:t>ie</w:t>
      </w:r>
      <w:proofErr w:type="spellEnd"/>
      <w:r w:rsidR="000C4D2A">
        <w:rPr>
          <w:sz w:val="24"/>
          <w:szCs w:val="24"/>
        </w:rPr>
        <w:t xml:space="preserve"> wh</w:t>
      </w:r>
      <w:r>
        <w:rPr>
          <w:sz w:val="24"/>
          <w:szCs w:val="24"/>
        </w:rPr>
        <w:t>ich will include</w:t>
      </w:r>
      <w:r w:rsidR="000C4D2A">
        <w:rPr>
          <w:sz w:val="24"/>
          <w:szCs w:val="24"/>
        </w:rPr>
        <w:t xml:space="preserve"> the response </w:t>
      </w:r>
      <w:r>
        <w:rPr>
          <w:sz w:val="24"/>
          <w:szCs w:val="24"/>
        </w:rPr>
        <w:t>of</w:t>
      </w:r>
      <w:r w:rsidR="000C4D2A">
        <w:rPr>
          <w:sz w:val="24"/>
          <w:szCs w:val="24"/>
        </w:rPr>
        <w:t xml:space="preserve"> community leaders such as Parish and Town </w:t>
      </w:r>
      <w:proofErr w:type="spellStart"/>
      <w:r w:rsidR="000C4D2A">
        <w:rPr>
          <w:sz w:val="24"/>
          <w:szCs w:val="24"/>
        </w:rPr>
        <w:t>Councillors</w:t>
      </w:r>
      <w:proofErr w:type="spellEnd"/>
      <w:r w:rsidR="000C4D2A">
        <w:rPr>
          <w:sz w:val="24"/>
          <w:szCs w:val="24"/>
        </w:rPr>
        <w:t>.</w:t>
      </w:r>
    </w:p>
    <w:p w14:paraId="02B53E07" w14:textId="7E194B69" w:rsidR="000C4D2A" w:rsidRDefault="000C4D2A" w:rsidP="000C4D2A">
      <w:pPr>
        <w:pStyle w:val="Body"/>
        <w:rPr>
          <w:sz w:val="24"/>
          <w:szCs w:val="24"/>
        </w:rPr>
      </w:pPr>
    </w:p>
    <w:p w14:paraId="2B6EF62E" w14:textId="2ADC0BA0" w:rsidR="000C4D2A" w:rsidRDefault="000C4D2A" w:rsidP="000C4D2A">
      <w:pPr>
        <w:pStyle w:val="Body"/>
        <w:rPr>
          <w:sz w:val="24"/>
          <w:szCs w:val="24"/>
        </w:rPr>
      </w:pPr>
      <w:r>
        <w:rPr>
          <w:sz w:val="24"/>
          <w:szCs w:val="24"/>
        </w:rPr>
        <w:t xml:space="preserve">In Shropshire there are 2 websites that warrant a visit: 1. </w:t>
      </w:r>
      <w:r w:rsidR="004646DE">
        <w:rPr>
          <w:sz w:val="24"/>
          <w:szCs w:val="24"/>
        </w:rPr>
        <w:t xml:space="preserve">The Shropshire Climate Action Partnership zerocarbonshropshire.org ; which includes Shropshire Council, and 2. Save Our Shropshire saveourshropshire.org ; which </w:t>
      </w:r>
      <w:proofErr w:type="spellStart"/>
      <w:r w:rsidR="004646DE">
        <w:rPr>
          <w:sz w:val="24"/>
          <w:szCs w:val="24"/>
        </w:rPr>
        <w:t>organises</w:t>
      </w:r>
      <w:proofErr w:type="spellEnd"/>
      <w:r w:rsidR="004646DE">
        <w:rPr>
          <w:sz w:val="24"/>
          <w:szCs w:val="24"/>
        </w:rPr>
        <w:t xml:space="preserve"> carbon literacy courses (a couple of online hours per day over 3 days) specifically designed to help </w:t>
      </w:r>
      <w:proofErr w:type="spellStart"/>
      <w:r w:rsidR="004646DE">
        <w:rPr>
          <w:sz w:val="24"/>
          <w:szCs w:val="24"/>
        </w:rPr>
        <w:t>Councillors</w:t>
      </w:r>
      <w:proofErr w:type="spellEnd"/>
      <w:r w:rsidR="004646DE">
        <w:rPr>
          <w:sz w:val="24"/>
          <w:szCs w:val="24"/>
        </w:rPr>
        <w:t xml:space="preserve"> understand the zero carbon debate and why action needs to be taken. It is worth recalling that Shropshire Council has declared a climate emergency and is working towards zero carbon by 2030. </w:t>
      </w:r>
    </w:p>
    <w:p w14:paraId="56B6CA0C" w14:textId="3D720ECB" w:rsidR="00C63712" w:rsidRDefault="00C63712" w:rsidP="000C4D2A">
      <w:pPr>
        <w:pStyle w:val="Body"/>
        <w:rPr>
          <w:sz w:val="24"/>
          <w:szCs w:val="24"/>
        </w:rPr>
      </w:pPr>
    </w:p>
    <w:p w14:paraId="734F442F" w14:textId="7A686129" w:rsidR="00C63712" w:rsidRDefault="00C63712" w:rsidP="000C4D2A">
      <w:pPr>
        <w:pStyle w:val="Body"/>
        <w:rPr>
          <w:sz w:val="24"/>
          <w:szCs w:val="24"/>
        </w:rPr>
      </w:pPr>
      <w:r>
        <w:rPr>
          <w:sz w:val="24"/>
          <w:szCs w:val="24"/>
        </w:rPr>
        <w:t xml:space="preserve">The Pension Committee needs to decide whether to instruct the pension fund managers whether divest from ‘fossil fuel’ companies (though exactly which they are is open to debate) OR to instruct the fund managers to develop an investment portfolio that in itself is ‘zero carbon’ </w:t>
      </w:r>
      <w:proofErr w:type="spellStart"/>
      <w:r>
        <w:rPr>
          <w:sz w:val="24"/>
          <w:szCs w:val="24"/>
        </w:rPr>
        <w:t>ie</w:t>
      </w:r>
      <w:proofErr w:type="spellEnd"/>
      <w:r>
        <w:rPr>
          <w:sz w:val="24"/>
          <w:szCs w:val="24"/>
        </w:rPr>
        <w:t xml:space="preserve"> balancing the carbon footprints of ‘fossil fuel’ companies with ‘green’ companies such as producers of renewable energy. The calculation will be complex! I very much welcome your views.</w:t>
      </w:r>
    </w:p>
    <w:p w14:paraId="0D362ED1" w14:textId="72AEBFD2" w:rsidR="00C63712" w:rsidRDefault="00C63712" w:rsidP="000C4D2A">
      <w:pPr>
        <w:pStyle w:val="Body"/>
        <w:rPr>
          <w:sz w:val="24"/>
          <w:szCs w:val="24"/>
        </w:rPr>
      </w:pPr>
    </w:p>
    <w:p w14:paraId="3501C876" w14:textId="26CA911B" w:rsidR="00C63712" w:rsidRDefault="00C63712" w:rsidP="000C4D2A">
      <w:pPr>
        <w:pStyle w:val="Body"/>
        <w:rPr>
          <w:sz w:val="24"/>
          <w:szCs w:val="24"/>
        </w:rPr>
      </w:pPr>
      <w:r>
        <w:rPr>
          <w:sz w:val="24"/>
          <w:szCs w:val="24"/>
        </w:rPr>
        <w:t>2.Steve Charmley the</w:t>
      </w:r>
      <w:r w:rsidR="00F54A7F">
        <w:rPr>
          <w:sz w:val="24"/>
          <w:szCs w:val="24"/>
        </w:rPr>
        <w:t xml:space="preserve"> Cabinet</w:t>
      </w:r>
      <w:r>
        <w:rPr>
          <w:sz w:val="24"/>
          <w:szCs w:val="24"/>
        </w:rPr>
        <w:t xml:space="preserve"> portfolio holder for Highways</w:t>
      </w:r>
      <w:r w:rsidR="00F54A7F">
        <w:rPr>
          <w:sz w:val="24"/>
          <w:szCs w:val="24"/>
        </w:rPr>
        <w:t xml:space="preserve"> has resigned. Steve recently visited the </w:t>
      </w:r>
      <w:proofErr w:type="spellStart"/>
      <w:r w:rsidR="00F54A7F">
        <w:rPr>
          <w:sz w:val="24"/>
          <w:szCs w:val="24"/>
        </w:rPr>
        <w:t>Cleobury</w:t>
      </w:r>
      <w:proofErr w:type="spellEnd"/>
      <w:r w:rsidR="00F54A7F">
        <w:rPr>
          <w:sz w:val="24"/>
          <w:szCs w:val="24"/>
        </w:rPr>
        <w:t xml:space="preserve"> Division and a list of priority repairs / resurfacing was prepared and shared with him – he </w:t>
      </w:r>
      <w:r w:rsidR="006B4728">
        <w:rPr>
          <w:sz w:val="24"/>
          <w:szCs w:val="24"/>
        </w:rPr>
        <w:t>ha</w:t>
      </w:r>
      <w:r w:rsidR="00F54A7F">
        <w:rPr>
          <w:sz w:val="24"/>
          <w:szCs w:val="24"/>
        </w:rPr>
        <w:t xml:space="preserve">s </w:t>
      </w:r>
      <w:r w:rsidR="006B4728">
        <w:rPr>
          <w:sz w:val="24"/>
          <w:szCs w:val="24"/>
        </w:rPr>
        <w:t xml:space="preserve">been </w:t>
      </w:r>
      <w:r w:rsidR="00F54A7F">
        <w:rPr>
          <w:sz w:val="24"/>
          <w:szCs w:val="24"/>
        </w:rPr>
        <w:t>asked for a schedule as to when action will be taken. I have now approached his Deputy and have been assured that Steve’s resignation will not mean that this action list needs to be prepared again. I wait for the opportunity to share the action plan with you.</w:t>
      </w:r>
    </w:p>
    <w:p w14:paraId="632EE2BA" w14:textId="18BCD9B5" w:rsidR="00F54A7F" w:rsidRDefault="00F54A7F" w:rsidP="000C4D2A">
      <w:pPr>
        <w:pStyle w:val="Body"/>
        <w:rPr>
          <w:sz w:val="24"/>
          <w:szCs w:val="24"/>
        </w:rPr>
      </w:pPr>
    </w:p>
    <w:p w14:paraId="5EBED4E8" w14:textId="193FE351" w:rsidR="00F54A7F" w:rsidRDefault="00F54A7F" w:rsidP="000C4D2A">
      <w:pPr>
        <w:pStyle w:val="Body"/>
        <w:rPr>
          <w:sz w:val="24"/>
          <w:szCs w:val="24"/>
        </w:rPr>
      </w:pPr>
      <w:r>
        <w:rPr>
          <w:sz w:val="24"/>
          <w:szCs w:val="24"/>
        </w:rPr>
        <w:t>3.A petition on the closure of the Highways depot in Bridgnorth was debated at full Council on the 23</w:t>
      </w:r>
      <w:r w:rsidRPr="00F54A7F">
        <w:rPr>
          <w:sz w:val="24"/>
          <w:szCs w:val="24"/>
          <w:vertAlign w:val="superscript"/>
        </w:rPr>
        <w:t>rd</w:t>
      </w:r>
      <w:r>
        <w:rPr>
          <w:sz w:val="24"/>
          <w:szCs w:val="24"/>
        </w:rPr>
        <w:t xml:space="preserve"> Sep21. The conclusion was that the depot will be temporarily closed on health and safety grounds and that the decision on a </w:t>
      </w:r>
      <w:proofErr w:type="spellStart"/>
      <w:r>
        <w:rPr>
          <w:sz w:val="24"/>
          <w:szCs w:val="24"/>
        </w:rPr>
        <w:t>perme</w:t>
      </w:r>
      <w:r w:rsidR="006B4728">
        <w:rPr>
          <w:sz w:val="24"/>
          <w:szCs w:val="24"/>
        </w:rPr>
        <w:t>n</w:t>
      </w:r>
      <w:r>
        <w:rPr>
          <w:sz w:val="24"/>
          <w:szCs w:val="24"/>
        </w:rPr>
        <w:t>ant</w:t>
      </w:r>
      <w:proofErr w:type="spellEnd"/>
      <w:r>
        <w:rPr>
          <w:sz w:val="24"/>
          <w:szCs w:val="24"/>
        </w:rPr>
        <w:t xml:space="preserve"> closure as part of a highways rationalization </w:t>
      </w:r>
      <w:proofErr w:type="spellStart"/>
      <w:r>
        <w:rPr>
          <w:sz w:val="24"/>
          <w:szCs w:val="24"/>
        </w:rPr>
        <w:t>programme</w:t>
      </w:r>
      <w:proofErr w:type="spellEnd"/>
      <w:r>
        <w:rPr>
          <w:sz w:val="24"/>
          <w:szCs w:val="24"/>
        </w:rPr>
        <w:t xml:space="preserve"> will be made at full Council </w:t>
      </w:r>
      <w:proofErr w:type="spellStart"/>
      <w:r>
        <w:rPr>
          <w:sz w:val="24"/>
          <w:szCs w:val="24"/>
        </w:rPr>
        <w:t>ie</w:t>
      </w:r>
      <w:proofErr w:type="spellEnd"/>
      <w:r>
        <w:rPr>
          <w:sz w:val="24"/>
          <w:szCs w:val="24"/>
        </w:rPr>
        <w:t xml:space="preserve"> it will not be just up to the Council Officers working in Highways Dept. We have been assured that the </w:t>
      </w:r>
      <w:r w:rsidR="00507398">
        <w:rPr>
          <w:sz w:val="24"/>
          <w:szCs w:val="24"/>
        </w:rPr>
        <w:t xml:space="preserve">quality of the </w:t>
      </w:r>
      <w:r>
        <w:rPr>
          <w:sz w:val="24"/>
          <w:szCs w:val="24"/>
        </w:rPr>
        <w:t xml:space="preserve">gritting </w:t>
      </w:r>
      <w:r w:rsidR="00507398">
        <w:rPr>
          <w:sz w:val="24"/>
          <w:szCs w:val="24"/>
        </w:rPr>
        <w:t xml:space="preserve">service </w:t>
      </w:r>
      <w:r>
        <w:rPr>
          <w:sz w:val="24"/>
          <w:szCs w:val="24"/>
        </w:rPr>
        <w:t>over the winter period</w:t>
      </w:r>
      <w:r w:rsidR="006B4728">
        <w:rPr>
          <w:sz w:val="24"/>
          <w:szCs w:val="24"/>
        </w:rPr>
        <w:t>,</w:t>
      </w:r>
      <w:r>
        <w:rPr>
          <w:sz w:val="24"/>
          <w:szCs w:val="24"/>
        </w:rPr>
        <w:t xml:space="preserve"> </w:t>
      </w:r>
      <w:r w:rsidR="00507398">
        <w:rPr>
          <w:sz w:val="24"/>
          <w:szCs w:val="24"/>
        </w:rPr>
        <w:t>and emergency repair work</w:t>
      </w:r>
      <w:r w:rsidR="006B4728">
        <w:rPr>
          <w:sz w:val="24"/>
          <w:szCs w:val="24"/>
        </w:rPr>
        <w:t>,</w:t>
      </w:r>
      <w:r w:rsidR="00507398">
        <w:rPr>
          <w:sz w:val="24"/>
          <w:szCs w:val="24"/>
        </w:rPr>
        <w:t xml:space="preserve"> will not be </w:t>
      </w:r>
      <w:proofErr w:type="gramStart"/>
      <w:r w:rsidR="00507398">
        <w:rPr>
          <w:sz w:val="24"/>
          <w:szCs w:val="24"/>
        </w:rPr>
        <w:t>effected</w:t>
      </w:r>
      <w:proofErr w:type="gramEnd"/>
      <w:r w:rsidR="00507398">
        <w:rPr>
          <w:sz w:val="24"/>
          <w:szCs w:val="24"/>
        </w:rPr>
        <w:t>.</w:t>
      </w:r>
    </w:p>
    <w:p w14:paraId="255E5169" w14:textId="2E65F5B9" w:rsidR="00507398" w:rsidRDefault="00507398" w:rsidP="000C4D2A">
      <w:pPr>
        <w:pStyle w:val="Body"/>
        <w:rPr>
          <w:sz w:val="24"/>
          <w:szCs w:val="24"/>
        </w:rPr>
      </w:pPr>
    </w:p>
    <w:p w14:paraId="1890861D" w14:textId="5A4757A8" w:rsidR="00507398" w:rsidRDefault="00507398" w:rsidP="000C4D2A">
      <w:pPr>
        <w:pStyle w:val="Body"/>
        <w:rPr>
          <w:sz w:val="24"/>
          <w:szCs w:val="24"/>
        </w:rPr>
      </w:pPr>
      <w:r>
        <w:rPr>
          <w:sz w:val="24"/>
          <w:szCs w:val="24"/>
        </w:rPr>
        <w:t>4.At full Council a motion was passed to make ‘white ribbon’ accreditation</w:t>
      </w:r>
      <w:r w:rsidR="003D3461">
        <w:rPr>
          <w:sz w:val="24"/>
          <w:szCs w:val="24"/>
        </w:rPr>
        <w:t xml:space="preserve"> a goal</w:t>
      </w:r>
      <w:r w:rsidR="00D26862">
        <w:rPr>
          <w:sz w:val="24"/>
          <w:szCs w:val="24"/>
        </w:rPr>
        <w:t xml:space="preserve"> – this means that the Council will be </w:t>
      </w:r>
      <w:r w:rsidR="00CF7E30">
        <w:rPr>
          <w:sz w:val="24"/>
          <w:szCs w:val="24"/>
        </w:rPr>
        <w:t xml:space="preserve">taking a strategic approach to ending male violence against </w:t>
      </w:r>
      <w:r w:rsidR="0057486C">
        <w:rPr>
          <w:sz w:val="24"/>
          <w:szCs w:val="24"/>
        </w:rPr>
        <w:t>women by engaging with men and boys, changing cultures and ra</w:t>
      </w:r>
      <w:r w:rsidR="00297757">
        <w:rPr>
          <w:sz w:val="24"/>
          <w:szCs w:val="24"/>
        </w:rPr>
        <w:t>ising awareness.</w:t>
      </w:r>
      <w:r w:rsidR="001B757F">
        <w:rPr>
          <w:sz w:val="24"/>
          <w:szCs w:val="24"/>
        </w:rPr>
        <w:t xml:space="preserve"> </w:t>
      </w:r>
      <w:r w:rsidR="007D3C9A">
        <w:rPr>
          <w:sz w:val="24"/>
          <w:szCs w:val="24"/>
        </w:rPr>
        <w:t xml:space="preserve">Accreditation will </w:t>
      </w:r>
      <w:r w:rsidR="0044739C">
        <w:rPr>
          <w:sz w:val="24"/>
          <w:szCs w:val="24"/>
        </w:rPr>
        <w:t>enable t</w:t>
      </w:r>
      <w:r w:rsidR="00892984">
        <w:rPr>
          <w:sz w:val="24"/>
          <w:szCs w:val="24"/>
        </w:rPr>
        <w:t>he</w:t>
      </w:r>
      <w:r w:rsidR="0044739C">
        <w:rPr>
          <w:sz w:val="24"/>
          <w:szCs w:val="24"/>
        </w:rPr>
        <w:t xml:space="preserve"> Council to demonstrate </w:t>
      </w:r>
      <w:r w:rsidR="00892984">
        <w:rPr>
          <w:sz w:val="24"/>
          <w:szCs w:val="24"/>
        </w:rPr>
        <w:t>that</w:t>
      </w:r>
      <w:r w:rsidR="001A19A3">
        <w:rPr>
          <w:sz w:val="24"/>
          <w:szCs w:val="24"/>
        </w:rPr>
        <w:t xml:space="preserve"> it is meeting the Public Sector Equal</w:t>
      </w:r>
      <w:r w:rsidR="00DA0EC5">
        <w:rPr>
          <w:sz w:val="24"/>
          <w:szCs w:val="24"/>
        </w:rPr>
        <w:t>ity Duty under the 2010 Equality Act.</w:t>
      </w:r>
    </w:p>
    <w:p w14:paraId="7DFA9F9E" w14:textId="12CA7D91" w:rsidR="00DA0EC5" w:rsidRDefault="00DA0EC5" w:rsidP="000C4D2A">
      <w:pPr>
        <w:pStyle w:val="Body"/>
        <w:rPr>
          <w:sz w:val="24"/>
          <w:szCs w:val="24"/>
        </w:rPr>
      </w:pPr>
    </w:p>
    <w:p w14:paraId="7D3FDF3E" w14:textId="003D4BA0" w:rsidR="00DA0EC5" w:rsidRDefault="00DA0EC5" w:rsidP="000C4D2A">
      <w:pPr>
        <w:pStyle w:val="Body"/>
        <w:rPr>
          <w:sz w:val="24"/>
          <w:szCs w:val="24"/>
        </w:rPr>
      </w:pPr>
      <w:r>
        <w:rPr>
          <w:sz w:val="24"/>
          <w:szCs w:val="24"/>
        </w:rPr>
        <w:t>5.</w:t>
      </w:r>
      <w:r w:rsidR="003B70E4">
        <w:rPr>
          <w:sz w:val="24"/>
          <w:szCs w:val="24"/>
        </w:rPr>
        <w:t xml:space="preserve"> Afghan Refugees – I have been advised by </w:t>
      </w:r>
      <w:proofErr w:type="spellStart"/>
      <w:r w:rsidR="003B70E4">
        <w:rPr>
          <w:sz w:val="24"/>
          <w:szCs w:val="24"/>
        </w:rPr>
        <w:t>ShropshireSupportsRefugees</w:t>
      </w:r>
      <w:proofErr w:type="spellEnd"/>
      <w:r w:rsidR="000F1473">
        <w:rPr>
          <w:sz w:val="24"/>
          <w:szCs w:val="24"/>
        </w:rPr>
        <w:t>, when I visited their very full warehouse,</w:t>
      </w:r>
      <w:r w:rsidR="003B70E4">
        <w:rPr>
          <w:sz w:val="24"/>
          <w:szCs w:val="24"/>
        </w:rPr>
        <w:t xml:space="preserve"> </w:t>
      </w:r>
      <w:r w:rsidR="00057C1E">
        <w:rPr>
          <w:sz w:val="24"/>
          <w:szCs w:val="24"/>
        </w:rPr>
        <w:t xml:space="preserve">that it is likely that only 5 Afghan families will be settled in the </w:t>
      </w:r>
      <w:r w:rsidR="006B4728">
        <w:rPr>
          <w:sz w:val="24"/>
          <w:szCs w:val="24"/>
        </w:rPr>
        <w:t>C</w:t>
      </w:r>
      <w:bookmarkStart w:id="0" w:name="_GoBack"/>
      <w:bookmarkEnd w:id="0"/>
      <w:r w:rsidR="00057C1E">
        <w:rPr>
          <w:sz w:val="24"/>
          <w:szCs w:val="24"/>
        </w:rPr>
        <w:t>ounty</w:t>
      </w:r>
      <w:r w:rsidR="000F1473">
        <w:rPr>
          <w:sz w:val="24"/>
          <w:szCs w:val="24"/>
        </w:rPr>
        <w:t xml:space="preserve">. </w:t>
      </w:r>
      <w:r w:rsidR="0060383F">
        <w:rPr>
          <w:sz w:val="24"/>
          <w:szCs w:val="24"/>
        </w:rPr>
        <w:t xml:space="preserve">The Council is looking for properties for these families from private </w:t>
      </w:r>
      <w:r w:rsidR="00DB65EF">
        <w:rPr>
          <w:sz w:val="24"/>
          <w:szCs w:val="24"/>
        </w:rPr>
        <w:t>sector</w:t>
      </w:r>
      <w:r w:rsidR="0060383F">
        <w:rPr>
          <w:sz w:val="24"/>
          <w:szCs w:val="24"/>
        </w:rPr>
        <w:t xml:space="preserve"> landlords</w:t>
      </w:r>
      <w:r w:rsidR="00DB65EF">
        <w:rPr>
          <w:sz w:val="24"/>
          <w:szCs w:val="24"/>
        </w:rPr>
        <w:t xml:space="preserve"> – one has been identified.</w:t>
      </w:r>
    </w:p>
    <w:p w14:paraId="43F64D65" w14:textId="77777777" w:rsidR="00F5056A" w:rsidRDefault="00F5056A" w:rsidP="000C4D2A">
      <w:pPr>
        <w:pStyle w:val="Body"/>
        <w:rPr>
          <w:sz w:val="24"/>
          <w:szCs w:val="24"/>
        </w:rPr>
      </w:pPr>
    </w:p>
    <w:p w14:paraId="11D7FEE6" w14:textId="265A65A5" w:rsidR="00F5056A" w:rsidRDefault="00F5056A" w:rsidP="000C4D2A">
      <w:pPr>
        <w:pStyle w:val="Body"/>
        <w:rPr>
          <w:sz w:val="24"/>
          <w:szCs w:val="24"/>
        </w:rPr>
      </w:pPr>
    </w:p>
    <w:p w14:paraId="5E9785B7" w14:textId="5630730E" w:rsidR="00D56DF7" w:rsidRDefault="006A20D7" w:rsidP="000C4D2A">
      <w:pPr>
        <w:pStyle w:val="Body"/>
        <w:rPr>
          <w:sz w:val="24"/>
          <w:szCs w:val="24"/>
        </w:rPr>
      </w:pPr>
      <w:r w:rsidRPr="00B46679">
        <w:rPr>
          <w:sz w:val="24"/>
          <w:szCs w:val="24"/>
        </w:rPr>
        <w:t xml:space="preserve">Simon </w:t>
      </w:r>
      <w:proofErr w:type="gramStart"/>
      <w:r w:rsidRPr="00B46679">
        <w:rPr>
          <w:sz w:val="24"/>
          <w:szCs w:val="24"/>
        </w:rPr>
        <w:t>Harris</w:t>
      </w:r>
      <w:r w:rsidR="00D56DF7">
        <w:rPr>
          <w:sz w:val="24"/>
          <w:szCs w:val="24"/>
        </w:rPr>
        <w:t xml:space="preserve"> </w:t>
      </w:r>
      <w:r w:rsidR="00990DE6">
        <w:rPr>
          <w:sz w:val="24"/>
          <w:szCs w:val="24"/>
        </w:rPr>
        <w:t>:</w:t>
      </w:r>
      <w:proofErr w:type="gramEnd"/>
      <w:r w:rsidR="00990DE6">
        <w:rPr>
          <w:sz w:val="24"/>
          <w:szCs w:val="24"/>
        </w:rPr>
        <w:t xml:space="preserve"> </w:t>
      </w:r>
      <w:proofErr w:type="spellStart"/>
      <w:r w:rsidR="00B46679" w:rsidRPr="00B46679">
        <w:rPr>
          <w:sz w:val="24"/>
          <w:szCs w:val="24"/>
        </w:rPr>
        <w:t>Councillor</w:t>
      </w:r>
      <w:proofErr w:type="spellEnd"/>
      <w:r w:rsidR="00B46679" w:rsidRPr="00B46679">
        <w:rPr>
          <w:sz w:val="24"/>
          <w:szCs w:val="24"/>
        </w:rPr>
        <w:t xml:space="preserve"> </w:t>
      </w:r>
      <w:proofErr w:type="spellStart"/>
      <w:r w:rsidR="00B46679" w:rsidRPr="00B46679">
        <w:rPr>
          <w:sz w:val="24"/>
          <w:szCs w:val="24"/>
        </w:rPr>
        <w:t>Cleobury</w:t>
      </w:r>
      <w:proofErr w:type="spellEnd"/>
      <w:r w:rsidR="00B46679" w:rsidRPr="00B46679">
        <w:rPr>
          <w:sz w:val="24"/>
          <w:szCs w:val="24"/>
        </w:rPr>
        <w:t xml:space="preserve"> Mortimer Division</w:t>
      </w:r>
      <w:r w:rsidR="00D56DF7">
        <w:rPr>
          <w:sz w:val="24"/>
          <w:szCs w:val="24"/>
        </w:rPr>
        <w:t xml:space="preserve"> 3</w:t>
      </w:r>
      <w:r w:rsidR="000C4D2A">
        <w:rPr>
          <w:sz w:val="24"/>
          <w:szCs w:val="24"/>
        </w:rPr>
        <w:t>0September</w:t>
      </w:r>
      <w:r w:rsidR="00D56DF7">
        <w:rPr>
          <w:sz w:val="24"/>
          <w:szCs w:val="24"/>
        </w:rPr>
        <w:t>2021</w:t>
      </w:r>
    </w:p>
    <w:p w14:paraId="7C355DF6" w14:textId="75F1A481" w:rsidR="008D0A9F" w:rsidRDefault="008D0A9F" w:rsidP="000C4D2A">
      <w:pPr>
        <w:pStyle w:val="Body"/>
        <w:rPr>
          <w:sz w:val="24"/>
          <w:szCs w:val="24"/>
        </w:rPr>
      </w:pPr>
    </w:p>
    <w:p w14:paraId="34A10D32" w14:textId="77777777" w:rsidR="008D0A9F" w:rsidRDefault="008D0A9F" w:rsidP="000C4D2A">
      <w:pPr>
        <w:pStyle w:val="Body"/>
        <w:rPr>
          <w:sz w:val="24"/>
          <w:szCs w:val="24"/>
        </w:rPr>
      </w:pPr>
    </w:p>
    <w:p w14:paraId="5A3BD433" w14:textId="7B62110F" w:rsidR="00B46679" w:rsidRPr="00B46679" w:rsidRDefault="00B46679" w:rsidP="000C4D2A">
      <w:pPr>
        <w:pStyle w:val="Body"/>
        <w:rPr>
          <w:sz w:val="24"/>
          <w:szCs w:val="24"/>
        </w:rPr>
      </w:pPr>
      <w:r w:rsidRPr="00B46679">
        <w:rPr>
          <w:sz w:val="24"/>
          <w:szCs w:val="24"/>
        </w:rPr>
        <w:t xml:space="preserve"> </w:t>
      </w:r>
    </w:p>
    <w:p w14:paraId="32617699" w14:textId="44488763" w:rsidR="00ED5EE4" w:rsidRDefault="00ED5EE4" w:rsidP="000C4D2A">
      <w:pPr>
        <w:pStyle w:val="Body"/>
        <w:rPr>
          <w:sz w:val="26"/>
          <w:szCs w:val="26"/>
        </w:rPr>
      </w:pPr>
    </w:p>
    <w:sectPr w:rsidR="00ED5EE4">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3D02B" w14:textId="77777777" w:rsidR="00161010" w:rsidRDefault="00161010">
      <w:r>
        <w:separator/>
      </w:r>
    </w:p>
  </w:endnote>
  <w:endnote w:type="continuationSeparator" w:id="0">
    <w:p w14:paraId="33042553" w14:textId="77777777" w:rsidR="00161010" w:rsidRDefault="00161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264FE" w14:textId="77777777" w:rsidR="00ED5EE4" w:rsidRDefault="00ED5E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C75D5" w14:textId="77777777" w:rsidR="00161010" w:rsidRDefault="00161010">
      <w:r>
        <w:separator/>
      </w:r>
    </w:p>
  </w:footnote>
  <w:footnote w:type="continuationSeparator" w:id="0">
    <w:p w14:paraId="2F4D4086" w14:textId="77777777" w:rsidR="00161010" w:rsidRDefault="00161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A5D70" w14:textId="77777777" w:rsidR="00ED5EE4" w:rsidRDefault="00ED5EE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EE4"/>
    <w:rsid w:val="00027841"/>
    <w:rsid w:val="00031A65"/>
    <w:rsid w:val="0005156B"/>
    <w:rsid w:val="00056ECF"/>
    <w:rsid w:val="00057C1E"/>
    <w:rsid w:val="000C4D2A"/>
    <w:rsid w:val="000F1473"/>
    <w:rsid w:val="001215B1"/>
    <w:rsid w:val="001319F0"/>
    <w:rsid w:val="00161010"/>
    <w:rsid w:val="0017045D"/>
    <w:rsid w:val="00177B3E"/>
    <w:rsid w:val="00182114"/>
    <w:rsid w:val="001A19A3"/>
    <w:rsid w:val="001A460A"/>
    <w:rsid w:val="001B757F"/>
    <w:rsid w:val="00284C92"/>
    <w:rsid w:val="00297757"/>
    <w:rsid w:val="002C07E7"/>
    <w:rsid w:val="002C7802"/>
    <w:rsid w:val="002D7C07"/>
    <w:rsid w:val="003871DC"/>
    <w:rsid w:val="003A766F"/>
    <w:rsid w:val="003B70E4"/>
    <w:rsid w:val="003B7AA2"/>
    <w:rsid w:val="003C390C"/>
    <w:rsid w:val="003D0413"/>
    <w:rsid w:val="003D3461"/>
    <w:rsid w:val="003F0718"/>
    <w:rsid w:val="00406D00"/>
    <w:rsid w:val="00423F00"/>
    <w:rsid w:val="00424389"/>
    <w:rsid w:val="00430D3D"/>
    <w:rsid w:val="004338D3"/>
    <w:rsid w:val="0044739C"/>
    <w:rsid w:val="004646DE"/>
    <w:rsid w:val="004902EB"/>
    <w:rsid w:val="004D3466"/>
    <w:rsid w:val="004D46C8"/>
    <w:rsid w:val="004D73A0"/>
    <w:rsid w:val="004F422E"/>
    <w:rsid w:val="00507398"/>
    <w:rsid w:val="00561248"/>
    <w:rsid w:val="005711DF"/>
    <w:rsid w:val="0057486C"/>
    <w:rsid w:val="005A2B33"/>
    <w:rsid w:val="005C53DE"/>
    <w:rsid w:val="005C6243"/>
    <w:rsid w:val="005D61B4"/>
    <w:rsid w:val="005E01AC"/>
    <w:rsid w:val="0060383F"/>
    <w:rsid w:val="00625AA9"/>
    <w:rsid w:val="0069308C"/>
    <w:rsid w:val="006A20D7"/>
    <w:rsid w:val="006B4728"/>
    <w:rsid w:val="006B7D15"/>
    <w:rsid w:val="006F4188"/>
    <w:rsid w:val="007B265F"/>
    <w:rsid w:val="007D3C9A"/>
    <w:rsid w:val="007D5B5B"/>
    <w:rsid w:val="007D6C73"/>
    <w:rsid w:val="007F0A87"/>
    <w:rsid w:val="007F1F3C"/>
    <w:rsid w:val="0084133E"/>
    <w:rsid w:val="00881AFB"/>
    <w:rsid w:val="00892984"/>
    <w:rsid w:val="008B3D44"/>
    <w:rsid w:val="008C038F"/>
    <w:rsid w:val="008D0A9F"/>
    <w:rsid w:val="009251A2"/>
    <w:rsid w:val="009328C8"/>
    <w:rsid w:val="00967109"/>
    <w:rsid w:val="009715F4"/>
    <w:rsid w:val="009748E3"/>
    <w:rsid w:val="00990DE6"/>
    <w:rsid w:val="009F2789"/>
    <w:rsid w:val="00A173FE"/>
    <w:rsid w:val="00A37F24"/>
    <w:rsid w:val="00AF6771"/>
    <w:rsid w:val="00B10CE1"/>
    <w:rsid w:val="00B46679"/>
    <w:rsid w:val="00B77788"/>
    <w:rsid w:val="00B811A4"/>
    <w:rsid w:val="00B913A2"/>
    <w:rsid w:val="00BC6248"/>
    <w:rsid w:val="00BD27F1"/>
    <w:rsid w:val="00BE4753"/>
    <w:rsid w:val="00C031C4"/>
    <w:rsid w:val="00C4002C"/>
    <w:rsid w:val="00C56876"/>
    <w:rsid w:val="00C63712"/>
    <w:rsid w:val="00C91B0F"/>
    <w:rsid w:val="00CC7D39"/>
    <w:rsid w:val="00CF2623"/>
    <w:rsid w:val="00CF7E30"/>
    <w:rsid w:val="00D26862"/>
    <w:rsid w:val="00D56DF7"/>
    <w:rsid w:val="00DA0EC5"/>
    <w:rsid w:val="00DB65EF"/>
    <w:rsid w:val="00DD4881"/>
    <w:rsid w:val="00E01E02"/>
    <w:rsid w:val="00E165BF"/>
    <w:rsid w:val="00E27B82"/>
    <w:rsid w:val="00E33249"/>
    <w:rsid w:val="00EA1281"/>
    <w:rsid w:val="00ED5EE4"/>
    <w:rsid w:val="00EF14AC"/>
    <w:rsid w:val="00EF2D1F"/>
    <w:rsid w:val="00F235FD"/>
    <w:rsid w:val="00F23EFF"/>
    <w:rsid w:val="00F46AC1"/>
    <w:rsid w:val="00F5056A"/>
    <w:rsid w:val="00F54A7F"/>
    <w:rsid w:val="00F57FBA"/>
    <w:rsid w:val="00F8540E"/>
    <w:rsid w:val="00F86CE7"/>
    <w:rsid w:val="00F9110E"/>
    <w:rsid w:val="00F95041"/>
    <w:rsid w:val="00F97574"/>
    <w:rsid w:val="00FB4A1B"/>
    <w:rsid w:val="00FC0A98"/>
    <w:rsid w:val="00FD452F"/>
    <w:rsid w:val="00FF5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9DC87"/>
  <w15:docId w15:val="{92B6B421-AF53-44FC-BBA4-0312D95D0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character" w:styleId="UnresolvedMention">
    <w:name w:val="Unresolved Mention"/>
    <w:basedOn w:val="DefaultParagraphFont"/>
    <w:uiPriority w:val="99"/>
    <w:semiHidden/>
    <w:unhideWhenUsed/>
    <w:rsid w:val="00DD48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891B7B7447F5458382DD8CBA133688" ma:contentTypeVersion="8" ma:contentTypeDescription="Create a new document." ma:contentTypeScope="" ma:versionID="978032ff9d47da6f609a25b335d37af9">
  <xsd:schema xmlns:xsd="http://www.w3.org/2001/XMLSchema" xmlns:xs="http://www.w3.org/2001/XMLSchema" xmlns:p="http://schemas.microsoft.com/office/2006/metadata/properties" xmlns:ns3="28064656-b6cf-4650-882f-5cee59d77037" targetNamespace="http://schemas.microsoft.com/office/2006/metadata/properties" ma:root="true" ma:fieldsID="824589d27c57465308596fe48c24da07" ns3:_="">
    <xsd:import namespace="28064656-b6cf-4650-882f-5cee59d7703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64656-b6cf-4650-882f-5cee59d770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B5EFC7-5F1D-4B9E-A573-164F42814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64656-b6cf-4650-882f-5cee59d77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11240C-56AA-4852-A7C5-7CCE6708B2BD}">
  <ds:schemaRefs>
    <ds:schemaRef ds:uri="http://schemas.microsoft.com/sharepoint/v3/contenttype/forms"/>
  </ds:schemaRefs>
</ds:datastoreItem>
</file>

<file path=customXml/itemProps3.xml><?xml version="1.0" encoding="utf-8"?>
<ds:datastoreItem xmlns:ds="http://schemas.openxmlformats.org/officeDocument/2006/customXml" ds:itemID="{A0BBE643-0AEE-471F-94B4-209866E0DAC8}">
  <ds:schemaRefs>
    <ds:schemaRef ds:uri="http://purl.org/dc/terms/"/>
    <ds:schemaRef ds:uri="http://www.w3.org/XML/1998/namespace"/>
    <ds:schemaRef ds:uri="http://schemas.openxmlformats.org/package/2006/metadata/core-properties"/>
    <ds:schemaRef ds:uri="http://purl.org/dc/elements/1.1/"/>
    <ds:schemaRef ds:uri="http://purl.org/dc/dcmitype/"/>
    <ds:schemaRef ds:uri="http://schemas.microsoft.com/office/2006/metadata/properties"/>
    <ds:schemaRef ds:uri="http://schemas.microsoft.com/office/2006/documentManagement/types"/>
    <ds:schemaRef ds:uri="http://schemas.microsoft.com/office/infopath/2007/PartnerControls"/>
    <ds:schemaRef ds:uri="28064656-b6cf-4650-882f-5cee59d7703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 Harris</dc:creator>
  <cp:lastModifiedBy>Simon</cp:lastModifiedBy>
  <cp:revision>2</cp:revision>
  <dcterms:created xsi:type="dcterms:W3CDTF">2021-10-03T11:38:00Z</dcterms:created>
  <dcterms:modified xsi:type="dcterms:W3CDTF">2021-10-03T11:38:00Z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0x01010019891B7B7447F5458382DD8CBA133688</vt:lpwstr>
  </property>
</Properties>
</file>